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0F69B" w14:textId="77777777" w:rsidR="005452B2" w:rsidRPr="00CD46CF" w:rsidRDefault="005452B2" w:rsidP="005452B2">
      <w:pPr>
        <w:pStyle w:val="paragraph"/>
        <w:spacing w:before="0" w:beforeAutospacing="0" w:after="0" w:afterAutospacing="0"/>
        <w:jc w:val="center"/>
        <w:textAlignment w:val="baseline"/>
        <w:rPr>
          <w:rStyle w:val="normaltextrun"/>
          <w:rFonts w:ascii="HGPｺﾞｼｯｸE" w:eastAsia="HGPｺﾞｼｯｸE" w:hAnsi="HGPｺﾞｼｯｸE"/>
          <w:bCs/>
          <w:color w:val="4472C4" w:themeColor="accent5"/>
          <w:sz w:val="52"/>
          <w:szCs w:val="41"/>
        </w:rPr>
      </w:pPr>
      <w:r w:rsidRPr="00CD46CF">
        <w:rPr>
          <w:rStyle w:val="normaltextrun"/>
          <w:rFonts w:ascii="HGPｺﾞｼｯｸE" w:eastAsia="HGPｺﾞｼｯｸE" w:hAnsi="HGPｺﾞｼｯｸE" w:hint="eastAsia"/>
          <w:bCs/>
          <w:color w:val="4472C4" w:themeColor="accent5"/>
          <w:sz w:val="52"/>
          <w:szCs w:val="41"/>
        </w:rPr>
        <w:t>バンドン会議70周年にあたって</w:t>
      </w:r>
    </w:p>
    <w:p w14:paraId="7EF1858D" w14:textId="77777777" w:rsidR="005452B2" w:rsidRPr="00CD46CF" w:rsidRDefault="005452B2" w:rsidP="00CD46CF">
      <w:pPr>
        <w:pStyle w:val="paragraph"/>
        <w:spacing w:before="0" w:beforeAutospacing="0" w:after="0" w:afterAutospacing="0" w:line="400" w:lineRule="exact"/>
        <w:textAlignment w:val="baseline"/>
        <w:rPr>
          <w:rStyle w:val="normaltextrun"/>
          <w:rFonts w:ascii="メイリオ" w:eastAsia="メイリオ" w:hAnsi="メイリオ"/>
          <w:b/>
          <w:bCs/>
          <w:color w:val="333333"/>
        </w:rPr>
      </w:pPr>
    </w:p>
    <w:p w14:paraId="129D6C22" w14:textId="77777777" w:rsidR="005452B2" w:rsidRDefault="005452B2" w:rsidP="00CD46CF">
      <w:pPr>
        <w:pStyle w:val="paragraph"/>
        <w:spacing w:before="0" w:beforeAutospacing="0" w:after="0" w:afterAutospacing="0" w:line="400" w:lineRule="exact"/>
        <w:ind w:right="1124" w:firstLineChars="700" w:firstLine="1680"/>
        <w:textAlignment w:val="baseline"/>
        <w:rPr>
          <w:rStyle w:val="normaltextrun"/>
          <w:rFonts w:ascii="メイリオ" w:eastAsia="メイリオ" w:hAnsi="メイリオ"/>
          <w:b/>
          <w:bCs/>
          <w:color w:val="333333"/>
        </w:rPr>
      </w:pPr>
      <w:r w:rsidRPr="00CD46CF">
        <w:rPr>
          <w:rStyle w:val="normaltextrun"/>
          <w:rFonts w:ascii="メイリオ" w:eastAsia="メイリオ" w:hAnsi="メイリオ" w:hint="eastAsia"/>
          <w:b/>
          <w:bCs/>
          <w:color w:val="333333"/>
        </w:rPr>
        <w:t>日本アジア・アフリカ・ラテンアメリカ連帯委員会</w:t>
      </w:r>
    </w:p>
    <w:p w14:paraId="3C4A1C35" w14:textId="77777777" w:rsidR="00CD46CF" w:rsidRPr="00CD46CF" w:rsidRDefault="00CD46CF" w:rsidP="00CD46CF">
      <w:pPr>
        <w:pStyle w:val="paragraph"/>
        <w:spacing w:before="0" w:beforeAutospacing="0" w:after="0" w:afterAutospacing="0" w:line="400" w:lineRule="exact"/>
        <w:ind w:right="1124" w:firstLineChars="2100" w:firstLine="5040"/>
        <w:textAlignment w:val="baseline"/>
        <w:rPr>
          <w:rStyle w:val="normaltextrun"/>
          <w:rFonts w:ascii="メイリオ" w:eastAsia="メイリオ" w:hAnsi="メイリオ"/>
          <w:b/>
          <w:bCs/>
          <w:color w:val="333333"/>
        </w:rPr>
      </w:pPr>
      <w:r w:rsidRPr="00CD46CF">
        <w:rPr>
          <w:rStyle w:val="normaltextrun"/>
          <w:rFonts w:ascii="メイリオ" w:eastAsia="メイリオ" w:hAnsi="メイリオ" w:hint="eastAsia"/>
          <w:b/>
          <w:bCs/>
          <w:color w:val="333333"/>
        </w:rPr>
        <w:t>2025年3月14日</w:t>
      </w:r>
    </w:p>
    <w:p w14:paraId="0228FE84" w14:textId="77777777" w:rsidR="00CD46CF" w:rsidRPr="00CD46CF" w:rsidRDefault="00CD46CF" w:rsidP="00CD46CF">
      <w:pPr>
        <w:pStyle w:val="paragraph"/>
        <w:spacing w:before="0" w:beforeAutospacing="0" w:after="0" w:afterAutospacing="0" w:line="400" w:lineRule="exact"/>
        <w:ind w:right="1124" w:firstLineChars="700" w:firstLine="1680"/>
        <w:textAlignment w:val="baseline"/>
        <w:rPr>
          <w:rStyle w:val="normaltextrun"/>
          <w:rFonts w:ascii="メイリオ" w:eastAsia="メイリオ" w:hAnsi="メイリオ"/>
          <w:b/>
          <w:bCs/>
          <w:color w:val="333333"/>
        </w:rPr>
      </w:pPr>
    </w:p>
    <w:p w14:paraId="79B8B896" w14:textId="77777777" w:rsidR="005452B2" w:rsidRPr="00CD46CF" w:rsidRDefault="005452B2" w:rsidP="00CD46CF">
      <w:pPr>
        <w:pStyle w:val="paragraph"/>
        <w:spacing w:before="0" w:beforeAutospacing="0" w:after="0" w:afterAutospacing="0" w:line="400" w:lineRule="exact"/>
        <w:textAlignment w:val="baseline"/>
        <w:rPr>
          <w:rStyle w:val="normaltextrun"/>
          <w:rFonts w:ascii="メイリオ" w:eastAsia="メイリオ" w:hAnsi="メイリオ"/>
          <w:b/>
          <w:bCs/>
          <w:color w:val="333333"/>
        </w:rPr>
      </w:pPr>
    </w:p>
    <w:p w14:paraId="3E8E39E5" w14:textId="77777777" w:rsidR="005452B2" w:rsidRPr="00CD46CF" w:rsidRDefault="005452B2" w:rsidP="00CD46CF">
      <w:pPr>
        <w:pStyle w:val="paragraph"/>
        <w:spacing w:before="0" w:beforeAutospacing="0" w:after="0" w:afterAutospacing="0" w:line="400" w:lineRule="exact"/>
        <w:textAlignment w:val="baseline"/>
        <w:rPr>
          <w:rStyle w:val="normaltextrun"/>
          <w:rFonts w:ascii="メイリオ" w:eastAsia="メイリオ" w:hAnsi="メイリオ"/>
          <w:color w:val="333333"/>
        </w:rPr>
      </w:pPr>
      <w:r w:rsidRPr="00CD46CF">
        <w:rPr>
          <w:rStyle w:val="normaltextrun"/>
          <w:rFonts w:ascii="メイリオ" w:eastAsia="メイリオ" w:hAnsi="メイリオ"/>
          <w:color w:val="333333"/>
        </w:rPr>
        <w:t>「久しい間の植民地支配のもとに隷属と飢餓と文化の停滞を余儀なくされていたアジア・アフリカの諸民族14億人の声が高らかに響き渡りました。彼らは植民地主義のくびきをたちきり、みずから自分たちの運命の主人となることを決意しました。彼らは、自分たちが先進国間の取引の対象となったり、戦争の手段となったりすることなく、この両大陸に強固な平和を築き上げ、過去の偉大な文化の継承の上に、</w:t>
      </w:r>
      <w:r w:rsidRPr="00CD46CF">
        <w:rPr>
          <w:rStyle w:val="normaltextrun"/>
          <w:rFonts w:ascii="メイリオ" w:eastAsia="メイリオ" w:hAnsi="メイリオ" w:hint="eastAsia"/>
          <w:color w:val="333333"/>
        </w:rPr>
        <w:t>はつらつ</w:t>
      </w:r>
      <w:r w:rsidRPr="00CD46CF">
        <w:rPr>
          <w:rStyle w:val="normaltextrun"/>
          <w:rFonts w:ascii="メイリオ" w:eastAsia="メイリオ" w:hAnsi="メイリオ"/>
          <w:color w:val="333333"/>
        </w:rPr>
        <w:t>たる文化活動を展開することによって、全世界の平和に貢献することを決意しました」</w:t>
      </w:r>
    </w:p>
    <w:p w14:paraId="714FEA38" w14:textId="77777777" w:rsidR="005452B2" w:rsidRPr="00CD46CF" w:rsidRDefault="005452B2" w:rsidP="00CD46CF">
      <w:pPr>
        <w:pStyle w:val="paragraph"/>
        <w:spacing w:before="0" w:beforeAutospacing="0" w:after="0" w:afterAutospacing="0" w:line="400" w:lineRule="exact"/>
        <w:textAlignment w:val="baseline"/>
        <w:rPr>
          <w:rStyle w:val="normaltextrun"/>
          <w:rFonts w:ascii="メイリオ" w:eastAsia="メイリオ" w:hAnsi="メイリオ"/>
          <w:color w:val="333333"/>
        </w:rPr>
      </w:pPr>
    </w:p>
    <w:p w14:paraId="21D952FE" w14:textId="77777777" w:rsidR="005452B2" w:rsidRPr="00CD46CF" w:rsidRDefault="005452B2" w:rsidP="00CD46CF">
      <w:pPr>
        <w:pStyle w:val="paragraph"/>
        <w:spacing w:before="0" w:beforeAutospacing="0" w:after="0" w:afterAutospacing="0" w:line="400" w:lineRule="exact"/>
        <w:textAlignment w:val="baseline"/>
        <w:rPr>
          <w:rStyle w:val="normaltextrun"/>
          <w:rFonts w:ascii="メイリオ" w:eastAsia="メイリオ" w:hAnsi="メイリオ"/>
          <w:color w:val="333333"/>
        </w:rPr>
      </w:pPr>
      <w:r w:rsidRPr="00CD46CF">
        <w:rPr>
          <w:rStyle w:val="normaltextrun"/>
          <w:rFonts w:ascii="メイリオ" w:eastAsia="メイリオ" w:hAnsi="メイリオ"/>
          <w:color w:val="333333"/>
        </w:rPr>
        <w:t>70年前の</w:t>
      </w:r>
      <w:r w:rsidRPr="00CD46CF">
        <w:rPr>
          <w:rStyle w:val="normaltextrun"/>
          <w:rFonts w:ascii="メイリオ" w:eastAsia="メイリオ" w:hAnsi="メイリオ" w:hint="eastAsia"/>
          <w:color w:val="333333"/>
        </w:rPr>
        <w:t>1955</w:t>
      </w:r>
      <w:r w:rsidRPr="00CD46CF">
        <w:rPr>
          <w:rStyle w:val="normaltextrun"/>
          <w:rFonts w:ascii="メイリオ" w:eastAsia="メイリオ" w:hAnsi="メイリオ"/>
          <w:color w:val="333333"/>
        </w:rPr>
        <w:t>年に、私たちの先輩たちが「日本アジア連帯委員会」を立ち上げたとき、創立宣言をこのように書き出して、その年の春に開かれたバンドン会議の意義を強調しました。それはまさに、500年にわたって西欧の植民地支配下におかれ、国際政治の枠外に置かれていた</w:t>
      </w:r>
      <w:r w:rsidRPr="00CD46CF">
        <w:rPr>
          <w:rStyle w:val="normaltextrun"/>
          <w:rFonts w:ascii="メイリオ" w:eastAsia="メイリオ" w:hAnsi="メイリオ" w:hint="eastAsia"/>
          <w:color w:val="333333"/>
        </w:rPr>
        <w:t>AA</w:t>
      </w:r>
      <w:r w:rsidRPr="00CD46CF">
        <w:rPr>
          <w:rStyle w:val="normaltextrun"/>
          <w:rFonts w:ascii="メイリオ" w:eastAsia="メイリオ" w:hAnsi="メイリオ"/>
          <w:color w:val="333333"/>
        </w:rPr>
        <w:t>諸国の指導者たちが、史上はじめて「歴史の主人公」となって平和の国際秩序をつくることを誓った歴史的な会議でした。</w:t>
      </w:r>
    </w:p>
    <w:p w14:paraId="29519C70" w14:textId="77777777" w:rsidR="005452B2" w:rsidRPr="00CD46CF" w:rsidRDefault="005452B2" w:rsidP="00CD46CF">
      <w:pPr>
        <w:pStyle w:val="paragraph"/>
        <w:spacing w:before="0" w:beforeAutospacing="0" w:after="0" w:afterAutospacing="0" w:line="400" w:lineRule="exact"/>
        <w:textAlignment w:val="baseline"/>
        <w:rPr>
          <w:rStyle w:val="normaltextrun"/>
          <w:rFonts w:ascii="メイリオ" w:eastAsia="メイリオ" w:hAnsi="メイリオ"/>
          <w:color w:val="333333"/>
        </w:rPr>
      </w:pPr>
    </w:p>
    <w:p w14:paraId="3AEB3713" w14:textId="77777777" w:rsidR="005452B2" w:rsidRPr="00CD46CF" w:rsidRDefault="005452B2" w:rsidP="00CD46CF">
      <w:pPr>
        <w:pStyle w:val="paragraph"/>
        <w:spacing w:before="0" w:beforeAutospacing="0" w:after="0" w:afterAutospacing="0" w:line="400" w:lineRule="exact"/>
        <w:textAlignment w:val="baseline"/>
        <w:rPr>
          <w:rStyle w:val="normaltextrun"/>
          <w:rFonts w:ascii="メイリオ" w:eastAsia="メイリオ" w:hAnsi="メイリオ"/>
          <w:color w:val="333333"/>
        </w:rPr>
      </w:pPr>
      <w:r w:rsidRPr="00CD46CF">
        <w:rPr>
          <w:rStyle w:val="normaltextrun"/>
          <w:rFonts w:ascii="メイリオ" w:eastAsia="メイリオ" w:hAnsi="メイリオ"/>
          <w:color w:val="333333"/>
        </w:rPr>
        <w:t>法や正義よりも力を優先する大国の行動によって、世界の平和秩序が根底から揺らぐ事態を前にして、私たちは今一度、</w:t>
      </w:r>
      <w:r w:rsidRPr="00CD46CF">
        <w:rPr>
          <w:rStyle w:val="normaltextrun"/>
          <w:rFonts w:ascii="メイリオ" w:eastAsia="メイリオ" w:hAnsi="メイリオ" w:hint="eastAsia"/>
          <w:color w:val="333333"/>
        </w:rPr>
        <w:t>バンドン10原則をきめたアジア・アフリカ会議最終コミュニケにおける</w:t>
      </w:r>
      <w:r w:rsidRPr="00CD46CF">
        <w:rPr>
          <w:rStyle w:val="normaltextrun"/>
          <w:rFonts w:ascii="メイリオ" w:eastAsia="メイリオ" w:hAnsi="メイリオ"/>
          <w:color w:val="333333"/>
        </w:rPr>
        <w:t>呼びかけを思い起こしたいと思います。一つは、核兵器の廃絶の訴えです。冷戦と米ソの核軍拡競争が激化するもとで、核兵器の禁止と廃絶に向けた努力が緊急に求められていることが強調されました。もう一つは、地球上のどこであろうと、それぞれの国・地域に住む人々が自分たちの社会の在り方や行方を決める権利をもつという原則、すなわち民族自決権を世界平和の大前提として打ち出したことでした。国連憲章には明記されなかったこの民族自決権の旗を高くかかげ、なお植民地支配と帝国主義、人種差別とたたかっていた人々への支援と連帯をよびかけたのでした。</w:t>
      </w:r>
    </w:p>
    <w:p w14:paraId="6CACAB31" w14:textId="77777777" w:rsidR="005452B2" w:rsidRPr="00CD46CF" w:rsidRDefault="005452B2" w:rsidP="00CD46CF">
      <w:pPr>
        <w:pStyle w:val="paragraph"/>
        <w:spacing w:before="0" w:beforeAutospacing="0" w:after="0" w:afterAutospacing="0" w:line="400" w:lineRule="exact"/>
        <w:textAlignment w:val="baseline"/>
        <w:rPr>
          <w:rStyle w:val="normaltextrun"/>
          <w:rFonts w:ascii="メイリオ" w:eastAsia="メイリオ" w:hAnsi="メイリオ"/>
          <w:color w:val="333333"/>
        </w:rPr>
      </w:pPr>
    </w:p>
    <w:p w14:paraId="37306818" w14:textId="2B0E7082" w:rsidR="005452B2" w:rsidRPr="00CD46CF" w:rsidRDefault="005452B2" w:rsidP="00CD46CF">
      <w:pPr>
        <w:pStyle w:val="paragraph"/>
        <w:spacing w:before="0" w:beforeAutospacing="0" w:after="0" w:afterAutospacing="0" w:line="400" w:lineRule="exact"/>
        <w:textAlignment w:val="baseline"/>
        <w:rPr>
          <w:rStyle w:val="normaltextrun"/>
          <w:rFonts w:ascii="メイリオ" w:eastAsia="メイリオ" w:hAnsi="メイリオ"/>
          <w:color w:val="333333"/>
        </w:rPr>
      </w:pPr>
      <w:r w:rsidRPr="00CD46CF">
        <w:rPr>
          <w:rStyle w:val="normaltextrun"/>
          <w:rFonts w:ascii="メイリオ" w:eastAsia="メイリオ" w:hAnsi="メイリオ"/>
          <w:color w:val="333333"/>
        </w:rPr>
        <w:t>それから70年、いまでは一部を除いてほとんどの国が独立を勝ち取りましたが、多くの国は植民地支配の負の遺産を引き</w:t>
      </w:r>
      <w:r w:rsidR="00783A72">
        <w:rPr>
          <w:rStyle w:val="normaltextrun"/>
          <w:rFonts w:ascii="メイリオ" w:eastAsia="メイリオ" w:hAnsi="メイリオ" w:hint="eastAsia"/>
          <w:color w:val="333333"/>
        </w:rPr>
        <w:t>ずり</w:t>
      </w:r>
      <w:r w:rsidRPr="00CD46CF">
        <w:rPr>
          <w:rStyle w:val="normaltextrun"/>
          <w:rFonts w:ascii="メイリオ" w:eastAsia="メイリオ" w:hAnsi="メイリオ"/>
          <w:color w:val="333333"/>
        </w:rPr>
        <w:t>、貧困と飢餓、民族紛争に苦</w:t>
      </w:r>
      <w:r w:rsidRPr="00CD46CF">
        <w:rPr>
          <w:rStyle w:val="normaltextrun"/>
          <w:rFonts w:ascii="メイリオ" w:eastAsia="メイリオ" w:hAnsi="メイリオ"/>
          <w:color w:val="333333"/>
        </w:rPr>
        <w:lastRenderedPageBreak/>
        <w:t>しんでいます。加えて、地球の生存そのものを脅かす気候危機やパンデミックに脅かされています。そして今アジア・アフリカ・ラテンアメリカ地域では、この深刻な状況の根底に、形を変えた外国支配と搾取、大国による権力の乱用と暴力的な介入があり、平和と社会進歩をはばんでいるという認識が着実に広がっています。そのような認識の下で、一部の大国による核兵器の独占と使用の脅迫に対抗して、非同盟諸国を先頭に多くの国と市民社会が団結して、核兵器禁止条約を発効させました。また「大国の代理人にはならない」とのスローガンのもと、外部からの介入を排して自主的な地域共同をすすめるASEAN（</w:t>
      </w:r>
      <w:r w:rsidRPr="00CD46CF">
        <w:rPr>
          <w:rStyle w:val="normaltextrun"/>
          <w:rFonts w:ascii="メイリオ" w:eastAsia="メイリオ" w:hAnsi="メイリオ" w:hint="eastAsia"/>
          <w:color w:val="333333"/>
        </w:rPr>
        <w:t>東南アジア諸国連合）</w:t>
      </w:r>
      <w:r w:rsidRPr="00CD46CF">
        <w:rPr>
          <w:rStyle w:val="normaltextrun"/>
          <w:rFonts w:ascii="メイリオ" w:eastAsia="メイリオ" w:hAnsi="メイリオ"/>
          <w:color w:val="333333"/>
        </w:rPr>
        <w:t>などの地域共同体が発展しています。</w:t>
      </w:r>
    </w:p>
    <w:p w14:paraId="57162CC5" w14:textId="77777777" w:rsidR="005452B2" w:rsidRPr="00CD46CF" w:rsidRDefault="005452B2" w:rsidP="00CD46CF">
      <w:pPr>
        <w:pStyle w:val="paragraph"/>
        <w:spacing w:before="0" w:beforeAutospacing="0" w:after="0" w:afterAutospacing="0" w:line="400" w:lineRule="exact"/>
        <w:textAlignment w:val="baseline"/>
        <w:rPr>
          <w:rStyle w:val="normaltextrun"/>
          <w:rFonts w:ascii="メイリオ" w:eastAsia="メイリオ" w:hAnsi="メイリオ"/>
          <w:color w:val="333333"/>
        </w:rPr>
      </w:pPr>
    </w:p>
    <w:p w14:paraId="08C0696C" w14:textId="77777777" w:rsidR="005452B2" w:rsidRPr="00CD46CF" w:rsidRDefault="005452B2" w:rsidP="00CD46CF">
      <w:pPr>
        <w:pStyle w:val="paragraph"/>
        <w:spacing w:before="0" w:beforeAutospacing="0" w:after="0" w:afterAutospacing="0" w:line="400" w:lineRule="exact"/>
        <w:textAlignment w:val="baseline"/>
        <w:rPr>
          <w:rStyle w:val="normaltextrun"/>
          <w:rFonts w:ascii="メイリオ" w:eastAsia="メイリオ" w:hAnsi="メイリオ"/>
          <w:color w:val="333333"/>
        </w:rPr>
      </w:pPr>
      <w:r w:rsidRPr="00CD46CF">
        <w:rPr>
          <w:rStyle w:val="normaltextrun"/>
          <w:rFonts w:ascii="メイリオ" w:eastAsia="メイリオ" w:hAnsi="メイリオ"/>
          <w:color w:val="333333"/>
        </w:rPr>
        <w:t>国連憲章を踏みにじるロシアのウクライナ侵攻だけでなく、米欧によるアフガニスタンやイラク、リビアやシリア侵略、モンロー主義をふりかざしたアメリカよる中南米カリブ海諸国への干渉行為など、「人権や民主主義の擁護」を看板にした「西側」諸国の行動の背景には、白人優位の人種主義や植民地帝国主義があることが次第に明らかにされてきました。ガザにたいするイスラエルによる大量虐殺（ジェノサイド）をアメリカと西側諸国が支援し、傍観していることでこの認識は決定的になりました。いまアジア・アフリカ・ラテンアメリカ地域の指導者たちからは、ガザの大量虐殺をみずからの国が経験した植民地支配の過去の延長として捉え、自国の歴史を再評価し、かつての植民地支配の責任を求める運動がたかまっています。非同盟諸国が多く参加するBRICS</w:t>
      </w:r>
      <w:r w:rsidRPr="00CD46CF">
        <w:rPr>
          <w:rStyle w:val="normaltextrun"/>
          <w:rFonts w:ascii="メイリオ" w:eastAsia="メイリオ" w:hAnsi="メイリオ" w:hint="eastAsia"/>
          <w:color w:val="333333"/>
        </w:rPr>
        <w:t xml:space="preserve"> 10</w:t>
      </w:r>
      <w:r w:rsidRPr="00CD46CF">
        <w:rPr>
          <w:rStyle w:val="normaltextrun"/>
          <w:rFonts w:ascii="メイリオ" w:eastAsia="メイリオ" w:hAnsi="メイリオ"/>
          <w:color w:val="333333"/>
        </w:rPr>
        <w:t>カ国が西側支配への対抗として拡大を続けているのもその表れです。</w:t>
      </w:r>
    </w:p>
    <w:p w14:paraId="5898FE45" w14:textId="77777777" w:rsidR="005452B2" w:rsidRPr="00CD46CF" w:rsidRDefault="005452B2" w:rsidP="00CD46CF">
      <w:pPr>
        <w:pStyle w:val="paragraph"/>
        <w:spacing w:before="0" w:beforeAutospacing="0" w:after="0" w:afterAutospacing="0" w:line="400" w:lineRule="exact"/>
        <w:textAlignment w:val="baseline"/>
        <w:rPr>
          <w:rStyle w:val="normaltextrun"/>
          <w:rFonts w:ascii="メイリオ" w:eastAsia="メイリオ" w:hAnsi="メイリオ"/>
          <w:color w:val="333333"/>
        </w:rPr>
      </w:pPr>
    </w:p>
    <w:p w14:paraId="005F7317" w14:textId="77777777" w:rsidR="005452B2" w:rsidRPr="00CD46CF" w:rsidRDefault="005452B2" w:rsidP="00CD46CF">
      <w:pPr>
        <w:pStyle w:val="paragraph"/>
        <w:spacing w:before="0" w:beforeAutospacing="0" w:after="0" w:afterAutospacing="0" w:line="400" w:lineRule="exact"/>
        <w:textAlignment w:val="baseline"/>
        <w:rPr>
          <w:rStyle w:val="normaltextrun"/>
          <w:rFonts w:ascii="メイリオ" w:eastAsia="メイリオ" w:hAnsi="メイリオ"/>
          <w:color w:val="333333"/>
        </w:rPr>
      </w:pPr>
      <w:r w:rsidRPr="00CD46CF">
        <w:rPr>
          <w:rStyle w:val="normaltextrun"/>
          <w:rFonts w:ascii="メイリオ" w:eastAsia="メイリオ" w:hAnsi="メイリオ"/>
          <w:color w:val="333333"/>
        </w:rPr>
        <w:t>日本</w:t>
      </w:r>
      <w:r w:rsidRPr="00CD46CF">
        <w:rPr>
          <w:rStyle w:val="normaltextrun"/>
          <w:rFonts w:ascii="メイリオ" w:eastAsia="メイリオ" w:hAnsi="メイリオ" w:hint="eastAsia"/>
          <w:color w:val="333333"/>
        </w:rPr>
        <w:t>AALA</w:t>
      </w:r>
      <w:r w:rsidRPr="00CD46CF">
        <w:rPr>
          <w:rStyle w:val="normaltextrun"/>
          <w:rFonts w:ascii="メイリオ" w:eastAsia="メイリオ" w:hAnsi="メイリオ"/>
          <w:color w:val="333333"/>
        </w:rPr>
        <w:t>は創立宣言のなかで、アジアの覚醒という「歴史の大きな流れに耳を傾けなかったため、他国を傷つけ、自らも傷ついた」とし、その真剣な反省のうえにたって、「アジア・アフリカの兄弟たちと固く手をむすび」、「世界平和確立</w:t>
      </w:r>
      <w:r w:rsidRPr="00CD46CF">
        <w:rPr>
          <w:rStyle w:val="normaltextrun"/>
          <w:rFonts w:ascii="メイリオ" w:eastAsia="メイリオ" w:hAnsi="メイリオ"/>
          <w:color w:val="538135" w:themeColor="accent6" w:themeShade="BF"/>
        </w:rPr>
        <w:t>」</w:t>
      </w:r>
      <w:r w:rsidRPr="00CD46CF">
        <w:rPr>
          <w:rStyle w:val="normaltextrun"/>
          <w:rFonts w:ascii="メイリオ" w:eastAsia="メイリオ" w:hAnsi="メイリオ"/>
          <w:color w:val="333333"/>
        </w:rPr>
        <w:t>に寄与する決意を表明しました。それから70年、日本は、沖縄は返還されたものの、多くの米軍基地を抱えて植民地主義的な差別に苦しみ、ひたすらアメリカに追随する自公政治のもとで、あらたな戦争準備と軍事費の重圧にさらされています。そういう時にあたって、いまグローバルサウスと重なり注目を集めるアジア・アフリカ・ラテンアメリカ地域に広がる平和と進歩の動きに連帯し、非核・非同盟・中立の日本の実現にむかって奮闘する決意を新たにしたいと思います。</w:t>
      </w:r>
    </w:p>
    <w:p w14:paraId="68CEDA8C" w14:textId="77777777" w:rsidR="005452B2" w:rsidRPr="00CD46CF" w:rsidRDefault="005452B2" w:rsidP="00CD46CF">
      <w:pPr>
        <w:pStyle w:val="paragraph"/>
        <w:spacing w:before="0" w:beforeAutospacing="0" w:after="0" w:afterAutospacing="0" w:line="400" w:lineRule="exact"/>
        <w:textAlignment w:val="baseline"/>
        <w:rPr>
          <w:rStyle w:val="normaltextrun"/>
          <w:rFonts w:ascii="メイリオ" w:eastAsia="メイリオ" w:hAnsi="メイリオ"/>
          <w:b/>
          <w:bCs/>
          <w:color w:val="333333"/>
        </w:rPr>
      </w:pPr>
    </w:p>
    <w:p w14:paraId="62A3189B" w14:textId="42DBE08A" w:rsidR="005452B2" w:rsidRPr="00CD46CF" w:rsidRDefault="00783A72" w:rsidP="00CD46CF">
      <w:pPr>
        <w:pStyle w:val="paragraph"/>
        <w:spacing w:before="0" w:beforeAutospacing="0" w:after="0" w:afterAutospacing="0" w:line="400" w:lineRule="exact"/>
        <w:textAlignment w:val="baseline"/>
        <w:rPr>
          <w:rFonts w:ascii="メイリオ" w:eastAsia="メイリオ" w:hAnsi="メイリオ"/>
          <w:b/>
          <w:bCs/>
        </w:rPr>
      </w:pPr>
      <w:r>
        <w:rPr>
          <w:rFonts w:ascii="メイリオ" w:eastAsia="メイリオ" w:hAnsi="メイリオ" w:hint="eastAsia"/>
          <w:b/>
          <w:bCs/>
        </w:rPr>
        <w:t>・</w:t>
      </w:r>
      <w:r w:rsidR="005452B2" w:rsidRPr="00CD46CF">
        <w:rPr>
          <w:rFonts w:ascii="メイリオ" w:eastAsia="メイリオ" w:hAnsi="メイリオ"/>
          <w:b/>
          <w:bCs/>
        </w:rPr>
        <w:t>ウクライナ戦争の即時停戦、ロシア軍の撤退と紛争の平和解決を</w:t>
      </w:r>
    </w:p>
    <w:p w14:paraId="25F3E22E" w14:textId="77777777" w:rsidR="00CD46CF" w:rsidRDefault="00CD46CF" w:rsidP="00CD46CF">
      <w:pPr>
        <w:pStyle w:val="paragraph"/>
        <w:spacing w:before="0" w:beforeAutospacing="0" w:after="0" w:afterAutospacing="0" w:line="400" w:lineRule="exact"/>
        <w:textAlignment w:val="baseline"/>
        <w:rPr>
          <w:rStyle w:val="normaltextrun"/>
          <w:rFonts w:ascii="メイリオ" w:eastAsia="メイリオ" w:hAnsi="メイリオ"/>
          <w:b/>
          <w:bCs/>
          <w:color w:val="333333"/>
        </w:rPr>
      </w:pPr>
    </w:p>
    <w:p w14:paraId="1838B975" w14:textId="2CB614B0" w:rsidR="005452B2" w:rsidRPr="00CD46CF" w:rsidRDefault="00783A72" w:rsidP="00CD46CF">
      <w:pPr>
        <w:pStyle w:val="paragraph"/>
        <w:spacing w:before="0" w:beforeAutospacing="0" w:after="0" w:afterAutospacing="0" w:line="400" w:lineRule="exact"/>
        <w:textAlignment w:val="baseline"/>
        <w:rPr>
          <w:rStyle w:val="normaltextrun"/>
          <w:rFonts w:ascii="メイリオ" w:eastAsia="メイリオ" w:hAnsi="メイリオ"/>
          <w:b/>
          <w:bCs/>
          <w:color w:val="333333"/>
        </w:rPr>
      </w:pPr>
      <w:r>
        <w:rPr>
          <w:rStyle w:val="normaltextrun"/>
          <w:rFonts w:ascii="メイリオ" w:eastAsia="メイリオ" w:hAnsi="メイリオ" w:hint="eastAsia"/>
          <w:b/>
          <w:bCs/>
          <w:color w:val="333333"/>
        </w:rPr>
        <w:lastRenderedPageBreak/>
        <w:t>・</w:t>
      </w:r>
      <w:r w:rsidR="005452B2" w:rsidRPr="00CD46CF">
        <w:rPr>
          <w:rStyle w:val="normaltextrun"/>
          <w:rFonts w:ascii="メイリオ" w:eastAsia="メイリオ" w:hAnsi="メイリオ"/>
          <w:b/>
          <w:bCs/>
          <w:color w:val="333333"/>
        </w:rPr>
        <w:t>独立と主権尊重の旗をかかげ、パレスチナやキューバなどのたたかいを支援しよう</w:t>
      </w:r>
    </w:p>
    <w:p w14:paraId="532F8090" w14:textId="77777777" w:rsidR="00CD46CF" w:rsidRDefault="00CD46CF" w:rsidP="00CD46CF">
      <w:pPr>
        <w:pStyle w:val="paragraph"/>
        <w:spacing w:before="0" w:beforeAutospacing="0" w:after="0" w:afterAutospacing="0" w:line="400" w:lineRule="exact"/>
        <w:textAlignment w:val="baseline"/>
        <w:rPr>
          <w:rStyle w:val="normaltextrun"/>
          <w:rFonts w:ascii="メイリオ" w:eastAsia="メイリオ" w:hAnsi="メイリオ"/>
          <w:b/>
          <w:bCs/>
          <w:color w:val="333333"/>
        </w:rPr>
      </w:pPr>
    </w:p>
    <w:p w14:paraId="606403F4" w14:textId="4E9CB5A2" w:rsidR="005452B2" w:rsidRPr="00CD46CF" w:rsidRDefault="00783A72" w:rsidP="00CD46CF">
      <w:pPr>
        <w:pStyle w:val="paragraph"/>
        <w:spacing w:before="0" w:beforeAutospacing="0" w:after="0" w:afterAutospacing="0" w:line="400" w:lineRule="exact"/>
        <w:textAlignment w:val="baseline"/>
        <w:rPr>
          <w:rStyle w:val="normaltextrun"/>
          <w:rFonts w:ascii="メイリオ" w:eastAsia="メイリオ" w:hAnsi="メイリオ"/>
          <w:b/>
          <w:bCs/>
          <w:color w:val="333333"/>
        </w:rPr>
      </w:pPr>
      <w:r>
        <w:rPr>
          <w:rStyle w:val="normaltextrun"/>
          <w:rFonts w:ascii="メイリオ" w:eastAsia="メイリオ" w:hAnsi="メイリオ" w:hint="eastAsia"/>
          <w:b/>
          <w:bCs/>
          <w:color w:val="333333"/>
        </w:rPr>
        <w:t>・</w:t>
      </w:r>
      <w:r w:rsidR="005452B2" w:rsidRPr="00CD46CF">
        <w:rPr>
          <w:rStyle w:val="normaltextrun"/>
          <w:rFonts w:ascii="メイリオ" w:eastAsia="メイリオ" w:hAnsi="メイリオ"/>
          <w:b/>
          <w:bCs/>
          <w:color w:val="333333"/>
        </w:rPr>
        <w:t>核兵器廃絶をめざし、核兵器禁止条約の批准推進と日本政府に締約国会議へのオブザーバー参加をもとめよう</w:t>
      </w:r>
    </w:p>
    <w:p w14:paraId="77F89A34" w14:textId="77777777" w:rsidR="00CD46CF" w:rsidRDefault="00CD46CF" w:rsidP="00CD46CF">
      <w:pPr>
        <w:pStyle w:val="paragraph"/>
        <w:spacing w:before="0" w:beforeAutospacing="0" w:after="0" w:afterAutospacing="0" w:line="400" w:lineRule="exact"/>
        <w:textAlignment w:val="baseline"/>
        <w:rPr>
          <w:rStyle w:val="normaltextrun"/>
          <w:rFonts w:ascii="メイリオ" w:eastAsia="メイリオ" w:hAnsi="メイリオ"/>
          <w:b/>
          <w:bCs/>
          <w:color w:val="333333"/>
        </w:rPr>
      </w:pPr>
    </w:p>
    <w:p w14:paraId="1740B2AE" w14:textId="4C348763" w:rsidR="005452B2" w:rsidRPr="00CD46CF" w:rsidRDefault="00783A72" w:rsidP="00CD46CF">
      <w:pPr>
        <w:pStyle w:val="paragraph"/>
        <w:spacing w:before="0" w:beforeAutospacing="0" w:after="0" w:afterAutospacing="0" w:line="400" w:lineRule="exact"/>
        <w:textAlignment w:val="baseline"/>
        <w:rPr>
          <w:rStyle w:val="normaltextrun"/>
          <w:rFonts w:ascii="メイリオ" w:eastAsia="メイリオ" w:hAnsi="メイリオ"/>
          <w:b/>
          <w:bCs/>
          <w:color w:val="333333"/>
        </w:rPr>
      </w:pPr>
      <w:r>
        <w:rPr>
          <w:rStyle w:val="normaltextrun"/>
          <w:rFonts w:ascii="メイリオ" w:eastAsia="メイリオ" w:hAnsi="メイリオ" w:hint="eastAsia"/>
          <w:b/>
          <w:bCs/>
          <w:color w:val="333333"/>
        </w:rPr>
        <w:t>・</w:t>
      </w:r>
      <w:r w:rsidR="005452B2" w:rsidRPr="00CD46CF">
        <w:rPr>
          <w:rStyle w:val="normaltextrun"/>
          <w:rFonts w:ascii="メイリオ" w:eastAsia="メイリオ" w:hAnsi="メイリオ"/>
          <w:b/>
          <w:bCs/>
          <w:color w:val="333333"/>
        </w:rPr>
        <w:t>自主・中立を志向する</w:t>
      </w:r>
      <w:r w:rsidR="005452B2" w:rsidRPr="00CD46CF">
        <w:rPr>
          <w:rStyle w:val="normaltextrun"/>
          <w:rFonts w:ascii="メイリオ" w:eastAsia="メイリオ" w:hAnsi="メイリオ" w:hint="eastAsia"/>
          <w:b/>
          <w:bCs/>
          <w:color w:val="333333"/>
        </w:rPr>
        <w:t>ASEAN</w:t>
      </w:r>
      <w:r w:rsidR="005452B2" w:rsidRPr="00CD46CF">
        <w:rPr>
          <w:rStyle w:val="normaltextrun"/>
          <w:rFonts w:ascii="メイリオ" w:eastAsia="メイリオ" w:hAnsi="メイリオ"/>
          <w:b/>
          <w:bCs/>
          <w:color w:val="333333"/>
        </w:rPr>
        <w:t>の地域共同にまなび、東アジアに平和の共同体を実現しよう</w:t>
      </w:r>
    </w:p>
    <w:p w14:paraId="2813855E" w14:textId="77777777" w:rsidR="00CD46CF" w:rsidRDefault="00CD46CF" w:rsidP="00CD46CF">
      <w:pPr>
        <w:pStyle w:val="paragraph"/>
        <w:spacing w:before="0" w:beforeAutospacing="0" w:after="0" w:afterAutospacing="0" w:line="400" w:lineRule="exact"/>
        <w:textAlignment w:val="baseline"/>
        <w:rPr>
          <w:rStyle w:val="normaltextrun"/>
          <w:rFonts w:ascii="メイリオ" w:eastAsia="メイリオ" w:hAnsi="メイリオ"/>
          <w:b/>
          <w:bCs/>
          <w:color w:val="333333"/>
        </w:rPr>
      </w:pPr>
    </w:p>
    <w:p w14:paraId="0FF03DEB" w14:textId="545A8B1E" w:rsidR="005452B2" w:rsidRPr="00CD46CF" w:rsidRDefault="00783A72" w:rsidP="00CD46CF">
      <w:pPr>
        <w:pStyle w:val="paragraph"/>
        <w:spacing w:before="0" w:beforeAutospacing="0" w:after="0" w:afterAutospacing="0" w:line="400" w:lineRule="exact"/>
        <w:textAlignment w:val="baseline"/>
        <w:rPr>
          <w:rStyle w:val="normaltextrun"/>
          <w:rFonts w:ascii="メイリオ" w:eastAsia="メイリオ" w:hAnsi="メイリオ"/>
          <w:b/>
          <w:bCs/>
          <w:color w:val="333333"/>
        </w:rPr>
      </w:pPr>
      <w:r>
        <w:rPr>
          <w:rStyle w:val="normaltextrun"/>
          <w:rFonts w:ascii="メイリオ" w:eastAsia="メイリオ" w:hAnsi="メイリオ" w:hint="eastAsia"/>
          <w:b/>
          <w:bCs/>
          <w:color w:val="333333"/>
        </w:rPr>
        <w:t>・</w:t>
      </w:r>
      <w:r w:rsidR="005452B2" w:rsidRPr="00CD46CF">
        <w:rPr>
          <w:rStyle w:val="normaltextrun"/>
          <w:rFonts w:ascii="メイリオ" w:eastAsia="メイリオ" w:hAnsi="メイリオ" w:hint="eastAsia"/>
          <w:b/>
          <w:bCs/>
          <w:color w:val="333333"/>
        </w:rPr>
        <w:t>非同盟諸国首脳会議への日本唯一のオブザーバー参加組織として非同盟運動との連帯をすすめよう</w:t>
      </w:r>
    </w:p>
    <w:p w14:paraId="0E8420E3" w14:textId="77777777" w:rsidR="005452B2" w:rsidRPr="00CD46CF" w:rsidRDefault="005452B2" w:rsidP="00CD46CF">
      <w:pPr>
        <w:pStyle w:val="paragraph"/>
        <w:spacing w:before="0" w:beforeAutospacing="0" w:after="0" w:afterAutospacing="0" w:line="400" w:lineRule="exact"/>
        <w:textAlignment w:val="baseline"/>
        <w:rPr>
          <w:rStyle w:val="normaltextrun"/>
          <w:rFonts w:ascii="メイリオ" w:eastAsia="メイリオ" w:hAnsi="メイリオ"/>
          <w:b/>
          <w:bCs/>
          <w:color w:val="333333"/>
        </w:rPr>
      </w:pPr>
    </w:p>
    <w:sectPr w:rsidR="005452B2" w:rsidRPr="00CD46CF" w:rsidSect="00793B18">
      <w:pgSz w:w="11906" w:h="16838" w:code="9"/>
      <w:pgMar w:top="1134" w:right="1701" w:bottom="1134" w:left="1701"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D3384" w14:textId="77777777" w:rsidR="00B95C9C" w:rsidRDefault="00B95C9C" w:rsidP="00CD46CF">
      <w:r>
        <w:separator/>
      </w:r>
    </w:p>
  </w:endnote>
  <w:endnote w:type="continuationSeparator" w:id="0">
    <w:p w14:paraId="04D5CBA1" w14:textId="77777777" w:rsidR="00B95C9C" w:rsidRDefault="00B95C9C" w:rsidP="00CD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2503B" w14:textId="77777777" w:rsidR="00B95C9C" w:rsidRDefault="00B95C9C" w:rsidP="00CD46CF">
      <w:r>
        <w:separator/>
      </w:r>
    </w:p>
  </w:footnote>
  <w:footnote w:type="continuationSeparator" w:id="0">
    <w:p w14:paraId="5F1A13EF" w14:textId="77777777" w:rsidR="00B95C9C" w:rsidRDefault="00B95C9C" w:rsidP="00CD4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B2"/>
    <w:rsid w:val="001B04A8"/>
    <w:rsid w:val="005452B2"/>
    <w:rsid w:val="006176FC"/>
    <w:rsid w:val="00783A72"/>
    <w:rsid w:val="00881006"/>
    <w:rsid w:val="00B95C9C"/>
    <w:rsid w:val="00CA5482"/>
    <w:rsid w:val="00CD4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5A416E"/>
  <w15:chartTrackingRefBased/>
  <w15:docId w15:val="{33E473C7-83EF-4B36-A9BD-130806C3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2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452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5452B2"/>
  </w:style>
  <w:style w:type="paragraph" w:styleId="a3">
    <w:name w:val="Date"/>
    <w:basedOn w:val="a"/>
    <w:next w:val="a"/>
    <w:link w:val="a4"/>
    <w:uiPriority w:val="99"/>
    <w:semiHidden/>
    <w:unhideWhenUsed/>
    <w:rsid w:val="005452B2"/>
  </w:style>
  <w:style w:type="character" w:customStyle="1" w:styleId="a4">
    <w:name w:val="日付 (文字)"/>
    <w:basedOn w:val="a0"/>
    <w:link w:val="a3"/>
    <w:uiPriority w:val="99"/>
    <w:semiHidden/>
    <w:rsid w:val="005452B2"/>
  </w:style>
  <w:style w:type="paragraph" w:styleId="a5">
    <w:name w:val="header"/>
    <w:basedOn w:val="a"/>
    <w:link w:val="a6"/>
    <w:uiPriority w:val="99"/>
    <w:unhideWhenUsed/>
    <w:rsid w:val="00CD46CF"/>
    <w:pPr>
      <w:tabs>
        <w:tab w:val="center" w:pos="4252"/>
        <w:tab w:val="right" w:pos="8504"/>
      </w:tabs>
      <w:snapToGrid w:val="0"/>
    </w:pPr>
  </w:style>
  <w:style w:type="character" w:customStyle="1" w:styleId="a6">
    <w:name w:val="ヘッダー (文字)"/>
    <w:basedOn w:val="a0"/>
    <w:link w:val="a5"/>
    <w:uiPriority w:val="99"/>
    <w:rsid w:val="00CD46CF"/>
  </w:style>
  <w:style w:type="paragraph" w:styleId="a7">
    <w:name w:val="footer"/>
    <w:basedOn w:val="a"/>
    <w:link w:val="a8"/>
    <w:uiPriority w:val="99"/>
    <w:unhideWhenUsed/>
    <w:rsid w:val="00CD46CF"/>
    <w:pPr>
      <w:tabs>
        <w:tab w:val="center" w:pos="4252"/>
        <w:tab w:val="right" w:pos="8504"/>
      </w:tabs>
      <w:snapToGrid w:val="0"/>
    </w:pPr>
  </w:style>
  <w:style w:type="character" w:customStyle="1" w:styleId="a8">
    <w:name w:val="フッター (文字)"/>
    <w:basedOn w:val="a0"/>
    <w:link w:val="a7"/>
    <w:uiPriority w:val="99"/>
    <w:rsid w:val="00CD4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User</cp:lastModifiedBy>
  <cp:revision>3</cp:revision>
  <dcterms:created xsi:type="dcterms:W3CDTF">2025-03-16T02:50:00Z</dcterms:created>
  <dcterms:modified xsi:type="dcterms:W3CDTF">2025-03-18T04:19:00Z</dcterms:modified>
</cp:coreProperties>
</file>